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昆明大理麗江香格里拉8日</w:t>
      </w:r>
    </w:p>
    <w:p>
      <w:pPr>
        <w:jc w:val="center"/>
      </w:pPr>
      <w:r>
        <w:rPr>
          <w:b/>
          <w:sz w:val="24"/>
        </w:rPr>
        <w:t>每日行程</w:t>
      </w:r>
    </w:p>
    <w:p/>
    <w:p>
      <w:r>
        <w:rPr>
          <w:b/>
          <w:color w:val="E67E22"/>
          <w:sz w:val="28"/>
        </w:rPr>
        <w:t>DAY 1</w:t>
      </w:r>
      <w:r>
        <w:rPr>
          <w:b/>
          <w:sz w:val="28"/>
        </w:rPr>
        <w:t xml:space="preserve">  抵達昆明 → 專車接送 → 入住酒店 → 全天自由活動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2</w:t>
      </w:r>
      <w:r>
        <w:rPr>
          <w:b/>
          <w:sz w:val="28"/>
        </w:rPr>
        <w:t xml:space="preserve">  昆明 → 高鐵 → 大理 → 理想邦洱海全景＋下午茶 → 興盛橋拍照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3</w:t>
      </w:r>
      <w:r>
        <w:rPr>
          <w:b/>
          <w:sz w:val="28"/>
        </w:rPr>
        <w:t xml:space="preserve">  白族民居體驗（三道茶＋小吃DIY） → 喜洲古鎮 → 洱海廊道 S灣（騎行＋旅拍） → 大理古城自由逛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4</w:t>
      </w:r>
      <w:r>
        <w:rPr>
          <w:b/>
          <w:sz w:val="28"/>
        </w:rPr>
        <w:t xml:space="preserve">  大理 → 香格里拉 → 虎跳峽（含電梯） → 大經幡 → 獨克宗古城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5</w:t>
      </w:r>
      <w:r>
        <w:rPr>
          <w:b/>
          <w:sz w:val="28"/>
        </w:rPr>
        <w:t xml:space="preserve">  松贊林寺（含環保車） → 納帕海 → 黑龍潭 → 麗江古城（四方街）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6</w:t>
      </w:r>
      <w:r>
        <w:rPr>
          <w:b/>
          <w:sz w:val="28"/>
        </w:rPr>
        <w:t xml:space="preserve">  玉龍雪山（大索道＋冰川公園＋環線車） → 藍月谷（含電瓶車） → 白水河 → 《印象麗江》表演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7</w:t>
      </w:r>
      <w:r>
        <w:rPr>
          <w:b/>
          <w:sz w:val="28"/>
        </w:rPr>
        <w:t xml:space="preserve">  束河古鎮 → 玉湖村（含電瓶車＋屋頂下午茶，自理） → 動車返回昆明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8</w:t>
      </w:r>
      <w:r>
        <w:rPr>
          <w:b/>
          <w:sz w:val="28"/>
        </w:rPr>
        <w:t xml:space="preserve">  昆明 → 機場送機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